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93" w:rsidRDefault="002E4E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3B3B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Žádost o rozložení úhrady pohledávky na splátky </w:t>
      </w:r>
    </w:p>
    <w:p w:rsidR="002C0B93" w:rsidRDefault="002E4EF2">
      <w:pPr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B3B3B3"/>
        <w:jc w:val="center"/>
        <w:rPr>
          <w:szCs w:val="20"/>
        </w:rPr>
      </w:pPr>
      <w:r>
        <w:rPr>
          <w:szCs w:val="20"/>
        </w:rPr>
        <w:t>(dle § 156 zákona č. 280/2009 Sb., daňový řád, ve znění pozdějších předpisů)</w:t>
      </w:r>
    </w:p>
    <w:p w:rsidR="002C0B93" w:rsidRDefault="002C0B93">
      <w:pPr>
        <w:rPr>
          <w:sz w:val="32"/>
          <w:szCs w:val="32"/>
        </w:rPr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b/>
        </w:rPr>
      </w:pPr>
      <w:r>
        <w:rPr>
          <w:b/>
        </w:rPr>
        <w:t>Žadatel: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b/>
        </w:rPr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 xml:space="preserve">Jméno a příjmení </w:t>
      </w:r>
      <w:r>
        <w:tab/>
      </w:r>
      <w:r>
        <w:tab/>
        <w:t>………………………………………………………………………….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>Datum narození</w:t>
      </w:r>
      <w:r>
        <w:tab/>
      </w:r>
      <w:r>
        <w:tab/>
        <w:t>………………………………………………………………………….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>Trvalý pobyt</w:t>
      </w:r>
      <w:r>
        <w:tab/>
      </w:r>
      <w:r>
        <w:tab/>
      </w:r>
      <w:r>
        <w:tab/>
        <w:t>…………………………………………………………………………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ab/>
      </w:r>
      <w:r>
        <w:tab/>
      </w:r>
      <w:r>
        <w:tab/>
      </w:r>
      <w:r>
        <w:tab/>
        <w:t>…………………………………………………………………………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>Adresa pro doručování</w:t>
      </w:r>
      <w:r>
        <w:tab/>
        <w:t>…………………………………………………………………………</w:t>
      </w: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szCs w:val="20"/>
        </w:rPr>
      </w:pPr>
      <w:r>
        <w:rPr>
          <w:szCs w:val="20"/>
        </w:rPr>
        <w:t>(pokud je odlišná od trvalého pobytu)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2C0B93" w:rsidRDefault="002C0B93"/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b/>
        </w:rPr>
      </w:pPr>
      <w:r>
        <w:rPr>
          <w:b/>
        </w:rPr>
        <w:t>Druh pohledávky: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b/>
        </w:rPr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proofErr w:type="gramStart"/>
      <w:r>
        <w:t>Č.j.</w:t>
      </w:r>
      <w:proofErr w:type="gramEnd"/>
      <w:r>
        <w:t xml:space="preserve"> uložené pokuty </w:t>
      </w:r>
      <w:r>
        <w:tab/>
      </w:r>
      <w:r>
        <w:tab/>
        <w:t>………………………………………………………………………….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>Datum uložení</w:t>
      </w:r>
      <w:r>
        <w:tab/>
      </w:r>
      <w:r>
        <w:tab/>
        <w:t>………………………………………………………………………….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 xml:space="preserve">Výše pohledávky </w:t>
      </w:r>
      <w:r>
        <w:tab/>
      </w:r>
      <w:r>
        <w:tab/>
        <w:t>………………………… Kč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>Důvod žádosti o splátky</w:t>
      </w:r>
      <w:r>
        <w:tab/>
        <w:t>………………………………………………………………………….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2C0B93" w:rsidRDefault="002C0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</w:p>
    <w:p w:rsidR="002C0B93" w:rsidRDefault="002E4E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</w:pPr>
      <w:r>
        <w:t>Navrhovaná výše splátek</w:t>
      </w:r>
      <w:r>
        <w:tab/>
        <w:t xml:space="preserve">…………………………. </w:t>
      </w:r>
      <w:proofErr w:type="gramStart"/>
      <w:r>
        <w:t>Kč     ode</w:t>
      </w:r>
      <w:proofErr w:type="gramEnd"/>
      <w:r>
        <w:t xml:space="preserve"> dne ………..……………………..</w:t>
      </w:r>
    </w:p>
    <w:p w:rsidR="002C0B93" w:rsidRDefault="002C0B93"/>
    <w:p w:rsidR="002C0B93" w:rsidRDefault="002C0B93"/>
    <w:p w:rsidR="002C0B93" w:rsidRDefault="002C0B93"/>
    <w:p w:rsidR="002C0B93" w:rsidRDefault="002C0B93"/>
    <w:p w:rsidR="002C0B93" w:rsidRDefault="002E4EF2">
      <w:r>
        <w:t>V Chrudimi dne ………………………</w:t>
      </w:r>
      <w:proofErr w:type="gramStart"/>
      <w:r>
        <w:t>…..</w:t>
      </w:r>
      <w:r>
        <w:tab/>
      </w:r>
      <w:r>
        <w:tab/>
      </w:r>
      <w:r>
        <w:tab/>
        <w:t>…</w:t>
      </w:r>
      <w:proofErr w:type="gramEnd"/>
      <w:r>
        <w:t>……………………………………</w:t>
      </w:r>
    </w:p>
    <w:p w:rsidR="002C0B93" w:rsidRDefault="002E4EF2">
      <w:r>
        <w:t xml:space="preserve">                                                                                                              podpis žadatele</w:t>
      </w:r>
    </w:p>
    <w:p w:rsidR="002C0B93" w:rsidRDefault="002E4EF2">
      <w:pPr>
        <w:rPr>
          <w:i/>
          <w:spacing w:val="42"/>
        </w:rPr>
      </w:pPr>
      <w:r>
        <w:rPr>
          <w:i/>
          <w:spacing w:val="20"/>
        </w:rPr>
        <w:tab/>
      </w:r>
      <w:r>
        <w:rPr>
          <w:i/>
          <w:spacing w:val="20"/>
        </w:rPr>
        <w:tab/>
      </w:r>
      <w:r>
        <w:rPr>
          <w:i/>
          <w:spacing w:val="20"/>
        </w:rPr>
        <w:tab/>
      </w:r>
      <w:r>
        <w:rPr>
          <w:i/>
          <w:spacing w:val="20"/>
        </w:rPr>
        <w:tab/>
      </w:r>
      <w:r>
        <w:rPr>
          <w:i/>
          <w:spacing w:val="20"/>
        </w:rPr>
        <w:tab/>
      </w:r>
      <w:r>
        <w:rPr>
          <w:i/>
          <w:spacing w:val="20"/>
        </w:rPr>
        <w:tab/>
      </w:r>
      <w:r>
        <w:rPr>
          <w:i/>
          <w:spacing w:val="20"/>
        </w:rPr>
        <w:tab/>
      </w:r>
      <w:r>
        <w:rPr>
          <w:i/>
          <w:spacing w:val="20"/>
        </w:rPr>
        <w:tab/>
        <w:t xml:space="preserve">                 </w:t>
      </w:r>
      <w:r>
        <w:rPr>
          <w:i/>
          <w:spacing w:val="42"/>
        </w:rPr>
        <w:tab/>
      </w:r>
    </w:p>
    <w:p w:rsidR="002C0B93" w:rsidRDefault="002E4EF2">
      <w:pPr>
        <w:rPr>
          <w:b/>
        </w:rPr>
      </w:pPr>
      <w:r>
        <w:rPr>
          <w:b/>
        </w:rPr>
        <w:t>Doporučené údaje -  spojení s žadatelem</w:t>
      </w: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5"/>
        <w:gridCol w:w="5325"/>
      </w:tblGrid>
      <w:tr w:rsidR="002C0B93">
        <w:trPr>
          <w:trHeight w:val="707"/>
        </w:trPr>
        <w:tc>
          <w:tcPr>
            <w:tcW w:w="4465" w:type="dxa"/>
            <w:shd w:val="clear" w:color="auto" w:fill="E0E0E0"/>
          </w:tcPr>
          <w:p w:rsidR="002C0B93" w:rsidRDefault="002E4EF2">
            <w:r>
              <w:t>telefon</w:t>
            </w:r>
          </w:p>
          <w:p w:rsidR="002C0B93" w:rsidRDefault="002C0B93"/>
        </w:tc>
        <w:tc>
          <w:tcPr>
            <w:tcW w:w="5325" w:type="dxa"/>
            <w:shd w:val="clear" w:color="auto" w:fill="E0E0E0"/>
          </w:tcPr>
          <w:p w:rsidR="002C0B93" w:rsidRDefault="002E4EF2">
            <w:r>
              <w:t xml:space="preserve">e – mail </w:t>
            </w:r>
          </w:p>
          <w:p w:rsidR="002C0B93" w:rsidRDefault="002C0B93">
            <w:pPr>
              <w:rPr>
                <w:spacing w:val="42"/>
              </w:rPr>
            </w:pPr>
          </w:p>
        </w:tc>
      </w:tr>
    </w:tbl>
    <w:p w:rsidR="002C0B93" w:rsidRDefault="002C0B93">
      <w:pPr>
        <w:rPr>
          <w:spacing w:val="42"/>
        </w:rPr>
      </w:pPr>
    </w:p>
    <w:p w:rsidR="002C0B93" w:rsidRDefault="002E4EF2">
      <w:pPr>
        <w:rPr>
          <w:b/>
        </w:rPr>
      </w:pPr>
      <w:r>
        <w:rPr>
          <w:b/>
        </w:rPr>
        <w:t>Údaje úřadu</w:t>
      </w:r>
    </w:p>
    <w:tbl>
      <w:tblPr>
        <w:tblW w:w="97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650"/>
      </w:tblGrid>
      <w:tr w:rsidR="002C0B93">
        <w:tc>
          <w:tcPr>
            <w:tcW w:w="3070" w:type="dxa"/>
            <w:tcBorders>
              <w:top w:val="single" w:sz="4" w:space="0" w:color="000000"/>
              <w:left w:val="single" w:sz="4" w:space="0" w:color="000000"/>
            </w:tcBorders>
          </w:tcPr>
          <w:p w:rsidR="002C0B93" w:rsidRDefault="002E4EF2">
            <w:pPr>
              <w:rPr>
                <w:spacing w:val="42"/>
              </w:rPr>
            </w:pPr>
            <w:r>
              <w:t>Správní poplatek:                                    400,- Kč</w:t>
            </w:r>
            <w:r>
              <w:rPr>
                <w:spacing w:val="42"/>
              </w:rPr>
              <w:t xml:space="preserve">       </w:t>
            </w:r>
          </w:p>
        </w:tc>
        <w:tc>
          <w:tcPr>
            <w:tcW w:w="3070" w:type="dxa"/>
            <w:tcBorders>
              <w:top w:val="single" w:sz="4" w:space="0" w:color="000000"/>
            </w:tcBorders>
          </w:tcPr>
          <w:p w:rsidR="002C0B93" w:rsidRDefault="002E4EF2">
            <w:pPr>
              <w:rPr>
                <w:spacing w:val="42"/>
              </w:rPr>
            </w:pPr>
            <w:r>
              <w:t>uhrazen dne:</w:t>
            </w:r>
            <w:r>
              <w:rPr>
                <w:spacing w:val="42"/>
              </w:rPr>
              <w:t xml:space="preserve">  </w:t>
            </w:r>
          </w:p>
          <w:p w:rsidR="002C0B93" w:rsidRDefault="002C0B93"/>
        </w:tc>
        <w:tc>
          <w:tcPr>
            <w:tcW w:w="3650" w:type="dxa"/>
            <w:tcBorders>
              <w:top w:val="single" w:sz="4" w:space="0" w:color="000000"/>
              <w:right w:val="single" w:sz="4" w:space="0" w:color="000000"/>
            </w:tcBorders>
          </w:tcPr>
          <w:p w:rsidR="002C0B93" w:rsidRDefault="002E4EF2">
            <w:pPr>
              <w:rPr>
                <w:spacing w:val="42"/>
              </w:rPr>
            </w:pPr>
            <w:r>
              <w:t>č. dokladu:</w:t>
            </w:r>
            <w:r>
              <w:rPr>
                <w:spacing w:val="42"/>
              </w:rPr>
              <w:t xml:space="preserve"> </w:t>
            </w:r>
          </w:p>
          <w:p w:rsidR="002C0B93" w:rsidRDefault="002C0B93"/>
        </w:tc>
      </w:tr>
      <w:tr w:rsidR="002C0B93">
        <w:tc>
          <w:tcPr>
            <w:tcW w:w="97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B93" w:rsidRDefault="002E4EF2">
            <w:pPr>
              <w:rPr>
                <w:spacing w:val="42"/>
              </w:rPr>
            </w:pPr>
            <w:r>
              <w:t xml:space="preserve">Žádost přijata dne:                                              pod </w:t>
            </w:r>
            <w:proofErr w:type="gramStart"/>
            <w:r>
              <w:t>č.j.</w:t>
            </w:r>
            <w:proofErr w:type="gramEnd"/>
            <w:r>
              <w:t>:</w:t>
            </w:r>
          </w:p>
          <w:p w:rsidR="002C0B93" w:rsidRDefault="002C0B93">
            <w:pPr>
              <w:rPr>
                <w:spacing w:val="42"/>
              </w:rPr>
            </w:pPr>
          </w:p>
          <w:p w:rsidR="002C0B93" w:rsidRDefault="002C0B93">
            <w:pPr>
              <w:rPr>
                <w:spacing w:val="42"/>
              </w:rPr>
            </w:pPr>
          </w:p>
          <w:p w:rsidR="002C0B93" w:rsidRDefault="002C0B93">
            <w:pPr>
              <w:rPr>
                <w:spacing w:val="42"/>
              </w:rPr>
            </w:pPr>
          </w:p>
          <w:p w:rsidR="002C0B93" w:rsidRDefault="002C0B93">
            <w:pPr>
              <w:rPr>
                <w:spacing w:val="42"/>
              </w:rPr>
            </w:pPr>
          </w:p>
        </w:tc>
      </w:tr>
    </w:tbl>
    <w:p w:rsidR="002C0B93" w:rsidRDefault="002C0B93"/>
    <w:sectPr w:rsidR="002C0B93">
      <w:headerReference w:type="default" r:id="rId7"/>
      <w:pgSz w:w="11906" w:h="16838"/>
      <w:pgMar w:top="680" w:right="1134" w:bottom="833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0E9" w:rsidRDefault="002E4EF2">
      <w:r>
        <w:separator/>
      </w:r>
    </w:p>
  </w:endnote>
  <w:endnote w:type="continuationSeparator" w:id="0">
    <w:p w:rsidR="002270E9" w:rsidRDefault="002E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B93" w:rsidRDefault="002E4EF2">
      <w:r>
        <w:separator/>
      </w:r>
    </w:p>
  </w:footnote>
  <w:footnote w:type="continuationSeparator" w:id="0">
    <w:p w:rsidR="002C0B93" w:rsidRDefault="002E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B93" w:rsidRDefault="002C0B93">
    <w:pPr>
      <w:pStyle w:val="Zhlav"/>
      <w:tabs>
        <w:tab w:val="clear" w:pos="9072"/>
      </w:tabs>
      <w:ind w:right="98"/>
    </w:pPr>
  </w:p>
  <w:p w:rsidR="002E4EF2" w:rsidRDefault="002E4EF2">
    <w:pPr>
      <w:pStyle w:val="Zhlav"/>
      <w:tabs>
        <w:tab w:val="clear" w:pos="9072"/>
      </w:tabs>
      <w:ind w:right="98"/>
    </w:pPr>
  </w:p>
  <w:p w:rsidR="002E4EF2" w:rsidRDefault="002E4EF2">
    <w:pPr>
      <w:pStyle w:val="Zhlav"/>
      <w:tabs>
        <w:tab w:val="clear" w:pos="9072"/>
      </w:tabs>
      <w:ind w:right="98"/>
    </w:pPr>
  </w:p>
  <w:p w:rsidR="002E4EF2" w:rsidRDefault="002E4EF2">
    <w:pPr>
      <w:pStyle w:val="Zhlav"/>
      <w:tabs>
        <w:tab w:val="clear" w:pos="9072"/>
      </w:tabs>
      <w:ind w:right="9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71F"/>
    <w:multiLevelType w:val="hybridMultilevel"/>
    <w:tmpl w:val="6C962DC8"/>
    <w:lvl w:ilvl="0" w:tplc="C6CAEEF6">
      <w:start w:val="9"/>
      <w:numFmt w:val="bullet"/>
      <w:lvlText w:val="-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</w:rPr>
    </w:lvl>
    <w:lvl w:ilvl="1" w:tplc="E2124E90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6E7ACB7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CB10AB0C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5598409A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A3C2D6E6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EA124644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3288EA4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964C5FAC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1" w15:restartNumberingAfterBreak="0">
    <w:nsid w:val="240E6F9A"/>
    <w:multiLevelType w:val="hybridMultilevel"/>
    <w:tmpl w:val="4C605BA0"/>
    <w:lvl w:ilvl="0" w:tplc="A0CAE200">
      <w:numFmt w:val="bullet"/>
      <w:lvlText w:val="-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</w:rPr>
    </w:lvl>
    <w:lvl w:ilvl="1" w:tplc="BD306304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17DCD1FE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B2F4CC8A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46C2E32C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C5921A8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8B943C1E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B1A46340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FB76A530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2" w15:restartNumberingAfterBreak="0">
    <w:nsid w:val="24E9488B"/>
    <w:multiLevelType w:val="hybridMultilevel"/>
    <w:tmpl w:val="7ED2E432"/>
    <w:lvl w:ilvl="0" w:tplc="F6C47280">
      <w:numFmt w:val="bullet"/>
      <w:lvlText w:val="-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  <w:b w:val="0"/>
      </w:rPr>
    </w:lvl>
    <w:lvl w:ilvl="1" w:tplc="26BA1972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945E86D2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970C1608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92880748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B5B6AFA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67AA5892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73B08A38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0BFAF9FE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3" w15:restartNumberingAfterBreak="0">
    <w:nsid w:val="296A7DC6"/>
    <w:multiLevelType w:val="hybridMultilevel"/>
    <w:tmpl w:val="E5B4DAD6"/>
    <w:lvl w:ilvl="0" w:tplc="D3C822BA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80D28C1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16C85B2E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8FBE11C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836160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32029BE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D70C9A1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18B07B74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6163AFE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4" w15:restartNumberingAfterBreak="0">
    <w:nsid w:val="30B375C2"/>
    <w:multiLevelType w:val="hybridMultilevel"/>
    <w:tmpl w:val="B42A3F16"/>
    <w:lvl w:ilvl="0" w:tplc="A8008EC4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77F8D3B2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FEBCFB8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417A44D0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49DA825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FCC0E444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BB683B1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4058050C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1B98F7AA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5" w15:restartNumberingAfterBreak="0">
    <w:nsid w:val="423F1E8D"/>
    <w:multiLevelType w:val="hybridMultilevel"/>
    <w:tmpl w:val="9CEEBCBE"/>
    <w:lvl w:ilvl="0" w:tplc="6BD0962E">
      <w:start w:val="4"/>
      <w:numFmt w:val="bullet"/>
      <w:lvlText w:val="-"/>
      <w:lvlJc w:val="left"/>
      <w:pPr>
        <w:tabs>
          <w:tab w:val="left" w:pos="1125"/>
        </w:tabs>
        <w:ind w:left="1125" w:hanging="359"/>
      </w:pPr>
      <w:rPr>
        <w:rFonts w:ascii="Times New Roman" w:eastAsia="Times New Roman" w:hAnsi="Times New Roman"/>
      </w:rPr>
    </w:lvl>
    <w:lvl w:ilvl="1" w:tplc="D6C4C468">
      <w:start w:val="1"/>
      <w:numFmt w:val="bullet"/>
      <w:lvlText w:val="o"/>
      <w:lvlJc w:val="left"/>
      <w:pPr>
        <w:tabs>
          <w:tab w:val="left" w:pos="1845"/>
        </w:tabs>
        <w:ind w:left="1845" w:hanging="359"/>
      </w:pPr>
      <w:rPr>
        <w:rFonts w:ascii="Courier New" w:hAnsi="Courier New"/>
      </w:rPr>
    </w:lvl>
    <w:lvl w:ilvl="2" w:tplc="76D6954E">
      <w:start w:val="1"/>
      <w:numFmt w:val="bullet"/>
      <w:lvlText w:val=""/>
      <w:lvlJc w:val="left"/>
      <w:pPr>
        <w:tabs>
          <w:tab w:val="left" w:pos="2565"/>
        </w:tabs>
        <w:ind w:left="2565" w:hanging="359"/>
      </w:pPr>
      <w:rPr>
        <w:rFonts w:ascii="Wingdings" w:hAnsi="Wingdings"/>
      </w:rPr>
    </w:lvl>
    <w:lvl w:ilvl="3" w:tplc="6F0E0C30">
      <w:start w:val="1"/>
      <w:numFmt w:val="bullet"/>
      <w:lvlText w:val=""/>
      <w:lvlJc w:val="left"/>
      <w:pPr>
        <w:tabs>
          <w:tab w:val="left" w:pos="3285"/>
        </w:tabs>
        <w:ind w:left="3285" w:hanging="359"/>
      </w:pPr>
      <w:rPr>
        <w:rFonts w:ascii="Symbol" w:hAnsi="Symbol"/>
      </w:rPr>
    </w:lvl>
    <w:lvl w:ilvl="4" w:tplc="DE9222CE">
      <w:start w:val="1"/>
      <w:numFmt w:val="bullet"/>
      <w:lvlText w:val="o"/>
      <w:lvlJc w:val="left"/>
      <w:pPr>
        <w:tabs>
          <w:tab w:val="left" w:pos="4005"/>
        </w:tabs>
        <w:ind w:left="4005" w:hanging="359"/>
      </w:pPr>
      <w:rPr>
        <w:rFonts w:ascii="Courier New" w:hAnsi="Courier New"/>
      </w:rPr>
    </w:lvl>
    <w:lvl w:ilvl="5" w:tplc="C5C6F22A">
      <w:start w:val="1"/>
      <w:numFmt w:val="bullet"/>
      <w:lvlText w:val=""/>
      <w:lvlJc w:val="left"/>
      <w:pPr>
        <w:tabs>
          <w:tab w:val="left" w:pos="4725"/>
        </w:tabs>
        <w:ind w:left="4725" w:hanging="359"/>
      </w:pPr>
      <w:rPr>
        <w:rFonts w:ascii="Wingdings" w:hAnsi="Wingdings"/>
      </w:rPr>
    </w:lvl>
    <w:lvl w:ilvl="6" w:tplc="F6968070">
      <w:start w:val="1"/>
      <w:numFmt w:val="bullet"/>
      <w:lvlText w:val=""/>
      <w:lvlJc w:val="left"/>
      <w:pPr>
        <w:tabs>
          <w:tab w:val="left" w:pos="5445"/>
        </w:tabs>
        <w:ind w:left="5445" w:hanging="359"/>
      </w:pPr>
      <w:rPr>
        <w:rFonts w:ascii="Symbol" w:hAnsi="Symbol"/>
      </w:rPr>
    </w:lvl>
    <w:lvl w:ilvl="7" w:tplc="E58CEFB4">
      <w:start w:val="1"/>
      <w:numFmt w:val="bullet"/>
      <w:lvlText w:val="o"/>
      <w:lvlJc w:val="left"/>
      <w:pPr>
        <w:tabs>
          <w:tab w:val="left" w:pos="6165"/>
        </w:tabs>
        <w:ind w:left="6165" w:hanging="359"/>
      </w:pPr>
      <w:rPr>
        <w:rFonts w:ascii="Courier New" w:hAnsi="Courier New"/>
      </w:rPr>
    </w:lvl>
    <w:lvl w:ilvl="8" w:tplc="81AC1E28">
      <w:start w:val="1"/>
      <w:numFmt w:val="bullet"/>
      <w:lvlText w:val=""/>
      <w:lvlJc w:val="left"/>
      <w:pPr>
        <w:tabs>
          <w:tab w:val="left" w:pos="6885"/>
        </w:tabs>
        <w:ind w:left="6885" w:hanging="359"/>
      </w:pPr>
      <w:rPr>
        <w:rFonts w:ascii="Wingdings" w:hAnsi="Wingdings"/>
      </w:rPr>
    </w:lvl>
  </w:abstractNum>
  <w:abstractNum w:abstractNumId="6" w15:restartNumberingAfterBreak="0">
    <w:nsid w:val="4AF5615F"/>
    <w:multiLevelType w:val="hybridMultilevel"/>
    <w:tmpl w:val="94E461AE"/>
    <w:lvl w:ilvl="0" w:tplc="C8CE2886">
      <w:numFmt w:val="bullet"/>
      <w:lvlText w:val="-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</w:rPr>
    </w:lvl>
    <w:lvl w:ilvl="1" w:tplc="1F3A572C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C7EE6E66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B0B2335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EA8A49EC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52EEF5C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0FBAC750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FA74E01A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ECDAF94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abstractNum w:abstractNumId="7" w15:restartNumberingAfterBreak="0">
    <w:nsid w:val="4DBF60DA"/>
    <w:multiLevelType w:val="hybridMultilevel"/>
    <w:tmpl w:val="C2EC6638"/>
    <w:lvl w:ilvl="0" w:tplc="F60CB18E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15A6C856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259AF4A0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3D4C1266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2892D8F8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5B5C3C2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5EAE927C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41B2CBB8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C556FF22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8" w15:restartNumberingAfterBreak="0">
    <w:nsid w:val="60BE238B"/>
    <w:multiLevelType w:val="hybridMultilevel"/>
    <w:tmpl w:val="79B6D604"/>
    <w:lvl w:ilvl="0" w:tplc="187EF212">
      <w:numFmt w:val="bullet"/>
      <w:lvlText w:val="-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</w:rPr>
    </w:lvl>
    <w:lvl w:ilvl="1" w:tplc="28662DAE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D1F67FAA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FB98A0AC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6BAAE22A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F8800AD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5DB2FA94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A09023B6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78BC2862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9" w15:restartNumberingAfterBreak="0">
    <w:nsid w:val="74A403FC"/>
    <w:multiLevelType w:val="hybridMultilevel"/>
    <w:tmpl w:val="2B5CAF50"/>
    <w:lvl w:ilvl="0" w:tplc="1D48B85E">
      <w:start w:val="1"/>
      <w:numFmt w:val="bullet"/>
      <w:lvlText w:val="-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</w:rPr>
    </w:lvl>
    <w:lvl w:ilvl="1" w:tplc="828EE6D6">
      <w:start w:val="1"/>
      <w:numFmt w:val="decimal"/>
      <w:lvlText w:val="%2."/>
      <w:lvlJc w:val="left"/>
      <w:pPr>
        <w:tabs>
          <w:tab w:val="left" w:pos="1440"/>
        </w:tabs>
        <w:ind w:left="1440" w:hanging="359"/>
      </w:pPr>
    </w:lvl>
    <w:lvl w:ilvl="2" w:tplc="275EC5AA">
      <w:start w:val="1"/>
      <w:numFmt w:val="decimal"/>
      <w:lvlText w:val="%3."/>
      <w:lvlJc w:val="left"/>
      <w:pPr>
        <w:tabs>
          <w:tab w:val="left" w:pos="2160"/>
        </w:tabs>
        <w:ind w:left="2160" w:hanging="359"/>
      </w:pPr>
    </w:lvl>
    <w:lvl w:ilvl="3" w:tplc="8126F30E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F4DE6DA8">
      <w:start w:val="1"/>
      <w:numFmt w:val="decimal"/>
      <w:lvlText w:val="%5."/>
      <w:lvlJc w:val="left"/>
      <w:pPr>
        <w:tabs>
          <w:tab w:val="left" w:pos="3600"/>
        </w:tabs>
        <w:ind w:left="3600" w:hanging="359"/>
      </w:pPr>
    </w:lvl>
    <w:lvl w:ilvl="5" w:tplc="5286441E">
      <w:start w:val="1"/>
      <w:numFmt w:val="decimal"/>
      <w:lvlText w:val="%6."/>
      <w:lvlJc w:val="left"/>
      <w:pPr>
        <w:tabs>
          <w:tab w:val="left" w:pos="4320"/>
        </w:tabs>
        <w:ind w:left="4320" w:hanging="359"/>
      </w:pPr>
    </w:lvl>
    <w:lvl w:ilvl="6" w:tplc="8EBAD86E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9F04E938">
      <w:start w:val="1"/>
      <w:numFmt w:val="decimal"/>
      <w:lvlText w:val="%8."/>
      <w:lvlJc w:val="left"/>
      <w:pPr>
        <w:tabs>
          <w:tab w:val="left" w:pos="5760"/>
        </w:tabs>
        <w:ind w:left="5760" w:hanging="359"/>
      </w:pPr>
    </w:lvl>
    <w:lvl w:ilvl="8" w:tplc="8D34A534">
      <w:start w:val="1"/>
      <w:numFmt w:val="decimal"/>
      <w:lvlText w:val="%9."/>
      <w:lvlJc w:val="left"/>
      <w:pPr>
        <w:tabs>
          <w:tab w:val="left" w:pos="6480"/>
        </w:tabs>
        <w:ind w:left="6480" w:hanging="359"/>
      </w:pPr>
    </w:lvl>
  </w:abstractNum>
  <w:abstractNum w:abstractNumId="10" w15:restartNumberingAfterBreak="0">
    <w:nsid w:val="773E5D17"/>
    <w:multiLevelType w:val="hybridMultilevel"/>
    <w:tmpl w:val="F2D22B96"/>
    <w:lvl w:ilvl="0" w:tplc="A8649B54">
      <w:start w:val="1"/>
      <w:numFmt w:val="bullet"/>
      <w:lvlText w:val="-"/>
      <w:lvlJc w:val="left"/>
      <w:pPr>
        <w:tabs>
          <w:tab w:val="left" w:pos="720"/>
        </w:tabs>
        <w:ind w:left="720" w:hanging="359"/>
      </w:pPr>
      <w:rPr>
        <w:rFonts w:ascii="Times New Roman" w:eastAsia="Times New Roman" w:hAnsi="Times New Roman"/>
      </w:rPr>
    </w:lvl>
    <w:lvl w:ilvl="1" w:tplc="56B6D806">
      <w:start w:val="1"/>
      <w:numFmt w:val="bullet"/>
      <w:lvlText w:val="o"/>
      <w:lvlJc w:val="left"/>
      <w:pPr>
        <w:tabs>
          <w:tab w:val="left" w:pos="1440"/>
        </w:tabs>
        <w:ind w:left="1440" w:hanging="359"/>
      </w:pPr>
      <w:rPr>
        <w:rFonts w:ascii="Courier New" w:hAnsi="Courier New"/>
      </w:rPr>
    </w:lvl>
    <w:lvl w:ilvl="2" w:tplc="F53A3F3C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/>
      </w:rPr>
    </w:lvl>
    <w:lvl w:ilvl="3" w:tplc="2C482D60">
      <w:start w:val="1"/>
      <w:numFmt w:val="bullet"/>
      <w:lvlText w:val=""/>
      <w:lvlJc w:val="left"/>
      <w:pPr>
        <w:tabs>
          <w:tab w:val="left" w:pos="2880"/>
        </w:tabs>
        <w:ind w:left="2880" w:hanging="359"/>
      </w:pPr>
      <w:rPr>
        <w:rFonts w:ascii="Symbol" w:hAnsi="Symbol"/>
      </w:rPr>
    </w:lvl>
    <w:lvl w:ilvl="4" w:tplc="3B86F360">
      <w:start w:val="1"/>
      <w:numFmt w:val="bullet"/>
      <w:lvlText w:val="o"/>
      <w:lvlJc w:val="left"/>
      <w:pPr>
        <w:tabs>
          <w:tab w:val="left" w:pos="3600"/>
        </w:tabs>
        <w:ind w:left="3600" w:hanging="359"/>
      </w:pPr>
      <w:rPr>
        <w:rFonts w:ascii="Courier New" w:hAnsi="Courier New"/>
      </w:rPr>
    </w:lvl>
    <w:lvl w:ilvl="5" w:tplc="30522138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/>
      </w:rPr>
    </w:lvl>
    <w:lvl w:ilvl="6" w:tplc="B3A44722">
      <w:start w:val="1"/>
      <w:numFmt w:val="bullet"/>
      <w:lvlText w:val=""/>
      <w:lvlJc w:val="left"/>
      <w:pPr>
        <w:tabs>
          <w:tab w:val="left" w:pos="5040"/>
        </w:tabs>
        <w:ind w:left="5040" w:hanging="359"/>
      </w:pPr>
      <w:rPr>
        <w:rFonts w:ascii="Symbol" w:hAnsi="Symbol"/>
      </w:rPr>
    </w:lvl>
    <w:lvl w:ilvl="7" w:tplc="62CC95C2">
      <w:start w:val="1"/>
      <w:numFmt w:val="bullet"/>
      <w:lvlText w:val="o"/>
      <w:lvlJc w:val="left"/>
      <w:pPr>
        <w:tabs>
          <w:tab w:val="left" w:pos="5760"/>
        </w:tabs>
        <w:ind w:left="5760" w:hanging="359"/>
      </w:pPr>
      <w:rPr>
        <w:rFonts w:ascii="Courier New" w:hAnsi="Courier New"/>
      </w:rPr>
    </w:lvl>
    <w:lvl w:ilvl="8" w:tplc="9E1066CC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93"/>
    <w:rsid w:val="002270E9"/>
    <w:rsid w:val="002C0B93"/>
    <w:rsid w:val="002E4EF2"/>
    <w:rsid w:val="00D4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19FE5-89A6-43ED-BCB4-D4D6576B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cs-CZ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pPr>
      <w:keepNext/>
      <w:framePr w:hSpace="141" w:wrap="around" w:vAnchor="text" w:hAnchor="page" w:x="2789" w:y="19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pPr>
      <w:keepNext/>
      <w:framePr w:hSpace="141" w:wrap="around" w:vAnchor="text" w:hAnchor="page" w:x="2969" w:y="6"/>
      <w:outlineLvl w:val="1"/>
    </w:pPr>
    <w:rPr>
      <w:sz w:val="40"/>
    </w:rPr>
  </w:style>
  <w:style w:type="paragraph" w:styleId="Nadpis3">
    <w:name w:val="heading 3"/>
    <w:basedOn w:val="Normln"/>
    <w:next w:val="Normln"/>
    <w:link w:val="Nadpis3Char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pPr>
      <w:keepNext/>
      <w:ind w:firstLine="708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pPr>
      <w:keepNext/>
      <w:framePr w:hSpace="141" w:wrap="around" w:vAnchor="text" w:hAnchor="margin" w:y="2"/>
      <w:outlineLvl w:val="4"/>
    </w:pPr>
    <w:rPr>
      <w:b/>
      <w:sz w:val="28"/>
    </w:rPr>
  </w:style>
  <w:style w:type="paragraph" w:styleId="Nadpis6">
    <w:name w:val="heading 6"/>
    <w:basedOn w:val="Normln"/>
    <w:next w:val="Normln"/>
    <w:link w:val="Nadpis6Char"/>
    <w:pPr>
      <w:keepNext/>
      <w:outlineLvl w:val="5"/>
    </w:pPr>
    <w:rPr>
      <w:b/>
      <w:bCs/>
      <w:sz w:val="16"/>
    </w:rPr>
  </w:style>
  <w:style w:type="paragraph" w:styleId="Nadpis7">
    <w:name w:val="heading 7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dpis8">
    <w:name w:val="heading 8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dpis9">
    <w:name w:val="heading 9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cs-CZ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poznpodarou">
    <w:name w:val="footnote text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Obsah1">
    <w:name w:val="toc 1"/>
    <w:uiPriority w:val="39"/>
    <w:unhideWhenUsed/>
    <w:pPr>
      <w:spacing w:after="57"/>
    </w:pPr>
  </w:style>
  <w:style w:type="paragraph" w:styleId="Obsah2">
    <w:name w:val="toc 2"/>
    <w:uiPriority w:val="39"/>
    <w:unhideWhenUsed/>
    <w:pPr>
      <w:spacing w:after="57"/>
      <w:ind w:left="283"/>
    </w:pPr>
  </w:style>
  <w:style w:type="paragraph" w:styleId="Obsah3">
    <w:name w:val="toc 3"/>
    <w:uiPriority w:val="39"/>
    <w:unhideWhenUsed/>
    <w:pPr>
      <w:spacing w:after="57"/>
      <w:ind w:left="567"/>
    </w:pPr>
  </w:style>
  <w:style w:type="paragraph" w:styleId="Obsah4">
    <w:name w:val="toc 4"/>
    <w:uiPriority w:val="39"/>
    <w:unhideWhenUsed/>
    <w:pPr>
      <w:spacing w:after="57"/>
      <w:ind w:left="850"/>
    </w:pPr>
  </w:style>
  <w:style w:type="paragraph" w:styleId="Obsah5">
    <w:name w:val="toc 5"/>
    <w:uiPriority w:val="39"/>
    <w:unhideWhenUsed/>
    <w:pPr>
      <w:spacing w:after="57"/>
      <w:ind w:left="1134"/>
    </w:pPr>
  </w:style>
  <w:style w:type="paragraph" w:styleId="Obsah6">
    <w:name w:val="toc 6"/>
    <w:uiPriority w:val="39"/>
    <w:unhideWhenUsed/>
    <w:pPr>
      <w:spacing w:after="57"/>
      <w:ind w:left="1417"/>
    </w:pPr>
  </w:style>
  <w:style w:type="paragraph" w:styleId="Obsah7">
    <w:name w:val="toc 7"/>
    <w:uiPriority w:val="39"/>
    <w:unhideWhenUsed/>
    <w:pPr>
      <w:spacing w:after="57"/>
      <w:ind w:left="1701"/>
    </w:pPr>
  </w:style>
  <w:style w:type="paragraph" w:styleId="Obsah8">
    <w:name w:val="toc 8"/>
    <w:uiPriority w:val="39"/>
    <w:unhideWhenUsed/>
    <w:pPr>
      <w:spacing w:after="57"/>
      <w:ind w:left="1984"/>
    </w:pPr>
  </w:style>
  <w:style w:type="paragraph" w:styleId="Obsah9">
    <w:name w:val="toc 9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Podpis">
    <w:name w:val="Signature"/>
    <w:basedOn w:val="Normln"/>
  </w:style>
  <w:style w:type="paragraph" w:customStyle="1" w:styleId="Podpisudopisu">
    <w:name w:val="Podpis_u_dopisu"/>
    <w:next w:val="Normln"/>
    <w:pPr>
      <w:spacing w:before="600"/>
    </w:pPr>
    <w:rPr>
      <w:b/>
      <w:sz w:val="28"/>
      <w:lang w:eastAsia="cs-CZ" w:bidi="ar-SA"/>
    </w:rPr>
  </w:style>
  <w:style w:type="paragraph" w:customStyle="1" w:styleId="Podpis-funkce">
    <w:name w:val="Podpis - funkce"/>
    <w:basedOn w:val="Podpis"/>
  </w:style>
  <w:style w:type="paragraph" w:styleId="Datum">
    <w:name w:val="Date"/>
    <w:basedOn w:val="Normln"/>
    <w:next w:val="Normln"/>
  </w:style>
  <w:style w:type="paragraph" w:styleId="Zvr">
    <w:name w:val="Closing"/>
    <w:basedOn w:val="Normln"/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Textbubliny">
    <w:name w:val="Balloon Text"/>
    <w:basedOn w:val="Normln"/>
    <w:semiHidden/>
    <w:rPr>
      <w:rFonts w:ascii="Tahoma" w:hAnsi="Tahoma"/>
      <w:sz w:val="16"/>
      <w:szCs w:val="16"/>
    </w:rPr>
  </w:style>
  <w:style w:type="paragraph" w:customStyle="1" w:styleId="Podtitul">
    <w:name w:val="Podtitul"/>
    <w:basedOn w:val="Normln"/>
    <w:pPr>
      <w:jc w:val="center"/>
    </w:pPr>
    <w:rPr>
      <w:sz w:val="3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  <w:szCs w:val="20"/>
    </w:rPr>
  </w:style>
  <w:style w:type="character" w:styleId="slostrnky">
    <w:name w:val="page numbe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Mikulová Julie</dc:creator>
  <cp:lastModifiedBy>Popovová Karolína</cp:lastModifiedBy>
  <cp:revision>2</cp:revision>
  <dcterms:created xsi:type="dcterms:W3CDTF">2023-03-15T09:28:00Z</dcterms:created>
  <dcterms:modified xsi:type="dcterms:W3CDTF">2023-03-15T09:28:00Z</dcterms:modified>
</cp:coreProperties>
</file>