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128D9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bookmarkStart w:id="0" w:name="_GoBack"/>
      <w:bookmarkEnd w:id="0"/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584FA41C" w14:textId="77777777" w:rsidR="0020234A" w:rsidRDefault="0020234A" w:rsidP="0020234A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Městský úřad Chrudim</w:t>
      </w:r>
    </w:p>
    <w:p w14:paraId="0257A7BC" w14:textId="77777777" w:rsidR="0020234A" w:rsidRDefault="0020234A" w:rsidP="0020234A">
      <w:pPr>
        <w:spacing w:after="0" w:line="240" w:lineRule="auto"/>
        <w:ind w:left="5387" w:hanging="567"/>
        <w:jc w:val="both"/>
        <w:rPr>
          <w:rFonts w:ascii="Arial" w:hAnsi="Arial" w:cs="Arial"/>
          <w:sz w:val="36"/>
          <w:vertAlign w:val="superscript"/>
        </w:rPr>
      </w:pPr>
      <w:r>
        <w:rPr>
          <w:rFonts w:ascii="Arial" w:hAnsi="Arial" w:cs="Arial"/>
          <w:sz w:val="36"/>
          <w:vertAlign w:val="superscript"/>
        </w:rPr>
        <w:t>Odbor životního prostředí</w:t>
      </w:r>
    </w:p>
    <w:p w14:paraId="77CA7770" w14:textId="77777777" w:rsidR="0020234A" w:rsidRDefault="0020234A" w:rsidP="0020234A">
      <w:pPr>
        <w:spacing w:after="0" w:line="240" w:lineRule="auto"/>
        <w:ind w:left="5387" w:hanging="567"/>
        <w:jc w:val="both"/>
        <w:rPr>
          <w:rFonts w:ascii="Arial" w:hAnsi="Arial" w:cs="Arial"/>
          <w:b/>
          <w:sz w:val="36"/>
          <w:vertAlign w:val="superscript"/>
        </w:rPr>
      </w:pPr>
      <w:r>
        <w:rPr>
          <w:rFonts w:ascii="Arial" w:hAnsi="Arial" w:cs="Arial"/>
          <w:b/>
          <w:sz w:val="36"/>
          <w:vertAlign w:val="superscript"/>
        </w:rPr>
        <w:t>Vodoprávní a stavební úřad</w:t>
      </w:r>
    </w:p>
    <w:p w14:paraId="2D5500F9" w14:textId="77777777" w:rsidR="0020234A" w:rsidRDefault="0020234A" w:rsidP="0020234A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</w:p>
    <w:p w14:paraId="31130F9F" w14:textId="77777777" w:rsidR="0020234A" w:rsidRDefault="0020234A" w:rsidP="0020234A">
      <w:pPr>
        <w:spacing w:after="0"/>
        <w:ind w:left="5387" w:hanging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adresa pracoviště:</w:t>
      </w:r>
    </w:p>
    <w:p w14:paraId="434B2552" w14:textId="77777777" w:rsidR="0020234A" w:rsidRDefault="0020234A" w:rsidP="0020234A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Pardubická 67,  537016 Chrudim</w:t>
      </w:r>
    </w:p>
    <w:p w14:paraId="34E39D78" w14:textId="77777777" w:rsidR="0020234A" w:rsidRDefault="0020234A" w:rsidP="0020234A">
      <w:pPr>
        <w:spacing w:after="0"/>
        <w:ind w:left="5387" w:hanging="567"/>
        <w:jc w:val="both"/>
        <w:rPr>
          <w:rFonts w:ascii="Arial" w:hAnsi="Arial" w:cs="Arial"/>
          <w:sz w:val="28"/>
          <w:vertAlign w:val="superscript"/>
        </w:rPr>
      </w:pPr>
      <w:r>
        <w:rPr>
          <w:rFonts w:ascii="Arial" w:hAnsi="Arial" w:cs="Arial"/>
          <w:sz w:val="28"/>
          <w:vertAlign w:val="superscript"/>
        </w:rPr>
        <w:t>IDDS : 3y8b2pi</w:t>
      </w:r>
    </w:p>
    <w:p w14:paraId="1A375D76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77AF468D" w14:textId="77777777" w:rsidR="006F1ABB" w:rsidRPr="008133FB" w:rsidRDefault="006F1ABB" w:rsidP="006F1ABB">
      <w:pPr>
        <w:spacing w:after="0"/>
        <w:jc w:val="both"/>
        <w:rPr>
          <w:rFonts w:ascii="Arial" w:hAnsi="Arial" w:cs="Arial"/>
        </w:rPr>
      </w:pPr>
    </w:p>
    <w:p w14:paraId="1A3277C0" w14:textId="77777777" w:rsidR="006F1ABB" w:rsidRPr="008133FB" w:rsidRDefault="006F1ABB" w:rsidP="006F1AB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povrchových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nebo jeho změnu</w:t>
      </w:r>
    </w:p>
    <w:p w14:paraId="1D28C337" w14:textId="77777777" w:rsidR="006F1ABB" w:rsidRPr="008133FB" w:rsidRDefault="006F1ABB" w:rsidP="006F1AB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FD5CCE1" w14:textId="77777777" w:rsidR="006F1ABB" w:rsidRPr="008133FB" w:rsidRDefault="006F1ABB" w:rsidP="006F1AB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8219A8D" w14:textId="77777777" w:rsidR="006F1ABB" w:rsidRPr="008133FB" w:rsidRDefault="006F1ABB" w:rsidP="006F1AB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C32B94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10FB09D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B5ABF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1993E0C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23F4C8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…………………………………………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………………………………..</w:t>
      </w:r>
    </w:p>
    <w:p w14:paraId="53729477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6DB68413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........................................................................................</w:t>
      </w:r>
    </w:p>
    <w:p w14:paraId="0DF5CDDB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29E71544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212788DA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B49DF">
        <w:rPr>
          <w:rFonts w:ascii="Arial" w:hAnsi="Arial" w:cs="Arial"/>
          <w:b/>
          <w:bCs/>
        </w:rPr>
      </w:r>
      <w:r w:rsidR="001B49D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B49DF">
        <w:rPr>
          <w:rFonts w:ascii="Arial" w:hAnsi="Arial" w:cs="Arial"/>
          <w:b/>
          <w:bCs/>
        </w:rPr>
      </w:r>
      <w:r w:rsidR="001B49D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4B9E10D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9FB58A2" w14:textId="77777777" w:rsidR="006F1ABB" w:rsidRPr="008133FB" w:rsidRDefault="006F1ABB" w:rsidP="006F1ABB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6A841F6F" w14:textId="77777777" w:rsidR="006F1ABB" w:rsidRPr="008133FB" w:rsidRDefault="006F1ABB" w:rsidP="006F1AB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="001B49D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B49DF">
        <w:rPr>
          <w:rFonts w:ascii="Arial" w:hAnsi="Arial" w:cs="Arial"/>
          <w:b/>
          <w:bCs/>
        </w:rPr>
      </w:r>
      <w:r w:rsidR="001B49D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B6C455" w14:textId="77777777" w:rsidR="006F1ABB" w:rsidRPr="008133FB" w:rsidRDefault="006F1ABB" w:rsidP="006F1AB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="001B49DF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="001B49DF">
        <w:rPr>
          <w:rFonts w:ascii="Arial" w:hAnsi="Arial" w:cs="Arial"/>
          <w:b/>
          <w:bCs/>
        </w:rPr>
      </w:r>
      <w:r w:rsidR="001B49DF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2396D702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CC3314E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747656A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90A5286" w14:textId="77777777" w:rsidR="006F1AB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D9E4C26" w14:textId="77777777" w:rsidR="00340EE4" w:rsidRPr="008133FB" w:rsidRDefault="00340EE4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C0CAF4E" w14:textId="77777777" w:rsidR="006F1ABB" w:rsidRPr="008133FB" w:rsidRDefault="006F1ABB" w:rsidP="006F1AB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povrchových:</w:t>
      </w:r>
      <w:r w:rsidRPr="008133FB">
        <w:rPr>
          <w:rFonts w:ascii="Arial" w:hAnsi="Arial" w:cs="Arial"/>
          <w:b/>
        </w:rPr>
        <w:t xml:space="preserve"> </w:t>
      </w:r>
    </w:p>
    <w:p w14:paraId="5DAE07E5" w14:textId="77777777" w:rsidR="006F1ABB" w:rsidRPr="008133FB" w:rsidRDefault="006F1ABB" w:rsidP="006F1ABB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lastRenderedPageBreak/>
        <w:t xml:space="preserve">Povolení k vypouštění odpadních vod vydal: </w:t>
      </w:r>
    </w:p>
    <w:p w14:paraId="7871BDBF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E893542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………………..……………………… č.j.…………….…………………………...………….</w:t>
      </w:r>
    </w:p>
    <w:p w14:paraId="30CCFBF8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42EB2E83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vypouštění odpadních vod do vod povrchových</w:t>
      </w:r>
    </w:p>
    <w:p w14:paraId="53643420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63095F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0F6764E" w14:textId="77777777" w:rsidR="006F1AB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A256A0D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6234C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/>
          <w:sz w:val="18"/>
        </w:rPr>
      </w:pPr>
      <w:r w:rsidRPr="008133FB">
        <w:rPr>
          <w:rFonts w:ascii="Arial" w:hAnsi="Arial"/>
          <w:sz w:val="18"/>
        </w:rPr>
        <w:t>(</w:t>
      </w:r>
      <w:r w:rsidRPr="008133FB">
        <w:rPr>
          <w:rFonts w:ascii="Arial" w:hAnsi="Arial"/>
          <w:i/>
          <w:sz w:val="18"/>
        </w:rPr>
        <w:t xml:space="preserve">V případě většího počtu se jejich seznam uvede v příloze žádosti: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="001B49DF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="001B49DF">
        <w:rPr>
          <w:rFonts w:ascii="Arial" w:hAnsi="Arial"/>
          <w:b/>
          <w:sz w:val="18"/>
        </w:rPr>
      </w:r>
      <w:r w:rsidR="001B49DF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ano   </w:t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="001B49DF">
        <w:rPr>
          <w:rFonts w:ascii="Arial" w:hAnsi="Arial"/>
          <w:b/>
          <w:sz w:val="18"/>
        </w:rPr>
      </w:r>
      <w:r w:rsidR="001B49DF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="001B49DF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ne</w:t>
      </w:r>
      <w:r w:rsidRPr="008133FB">
        <w:rPr>
          <w:rFonts w:ascii="Arial" w:hAnsi="Arial"/>
          <w:sz w:val="18"/>
        </w:rPr>
        <w:t>)</w:t>
      </w:r>
    </w:p>
    <w:p w14:paraId="5A8FE879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DD6418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F9D7EA8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bookmarkStart w:id="1" w:name="_Hlk184801937"/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bookmarkEnd w:id="1"/>
    <w:p w14:paraId="5810FB5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E868894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2A325F0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9751B8F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AF32BC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783A44D0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E6EDCB1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2E155954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0410BC11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110B95C5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vypouštění odpadních vod týká </w:t>
      </w:r>
      <w:r w:rsidRPr="008133FB">
        <w:rPr>
          <w:rFonts w:ascii="Arial" w:hAnsi="Arial" w:cs="Arial"/>
          <w:b/>
          <w:bCs/>
        </w:rPr>
        <w:t>vodní linie</w:t>
      </w:r>
    </w:p>
    <w:p w14:paraId="047D65E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……………………………………......................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9BA553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C64B93C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before="120" w:after="0"/>
        <w:ind w:left="426"/>
        <w:jc w:val="both"/>
        <w:rPr>
          <w:rFonts w:ascii="Arial" w:hAnsi="Arial" w:cs="Arial"/>
        </w:rPr>
      </w:pPr>
    </w:p>
    <w:p w14:paraId="1F2315DB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odpadních vod </w:t>
      </w:r>
      <w:r w:rsidRPr="008133FB">
        <w:rPr>
          <w:rFonts w:ascii="Arial" w:hAnsi="Arial" w:cs="Arial"/>
        </w:rPr>
        <w:t>do vod povrchových</w:t>
      </w:r>
    </w:p>
    <w:p w14:paraId="200A2AFB" w14:textId="77777777" w:rsidR="006F1ABB" w:rsidRPr="008133FB" w:rsidRDefault="006F1ABB" w:rsidP="006F1ABB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Druh vypouštěných vod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</w:t>
      </w:r>
    </w:p>
    <w:p w14:paraId="411FB068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 …………………….................................</w:t>
      </w:r>
      <w:r>
        <w:rPr>
          <w:rFonts w:ascii="Arial" w:hAnsi="Arial" w:cs="Arial"/>
        </w:rPr>
        <w:t>........................</w:t>
      </w:r>
    </w:p>
    <w:p w14:paraId="77BF5BB9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Čistírna odpadních vod (název – typ)  ………………....................................</w:t>
      </w:r>
      <w:r>
        <w:rPr>
          <w:rFonts w:ascii="Arial" w:hAnsi="Arial" w:cs="Arial"/>
        </w:rPr>
        <w:t>.......................</w:t>
      </w:r>
    </w:p>
    <w:p w14:paraId="032EAF2A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 …………………………………………...................................</w:t>
      </w:r>
      <w:r>
        <w:rPr>
          <w:rFonts w:ascii="Arial" w:hAnsi="Arial" w:cs="Arial"/>
        </w:rPr>
        <w:t>.......................</w:t>
      </w:r>
    </w:p>
    <w:p w14:paraId="3102818D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</w:rPr>
        <w:t xml:space="preserve">  ……………………………….................................</w:t>
      </w:r>
      <w:r>
        <w:rPr>
          <w:rFonts w:ascii="Arial" w:hAnsi="Arial" w:cs="Arial"/>
        </w:rPr>
        <w:t>..........................</w:t>
      </w:r>
    </w:p>
    <w:p w14:paraId="4830C6E8" w14:textId="77777777" w:rsidR="006F1ABB" w:rsidRPr="008133FB" w:rsidRDefault="006F1ABB" w:rsidP="006F1ABB">
      <w:pPr>
        <w:tabs>
          <w:tab w:val="left" w:pos="709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 a jakosti vypouštěných odpadních vod (zejména četnost, typ vzorku)  …...............................……………………….…...…</w:t>
      </w:r>
      <w:r>
        <w:rPr>
          <w:rFonts w:ascii="Arial" w:hAnsi="Arial" w:cs="Arial"/>
        </w:rPr>
        <w:t>…………….………</w:t>
      </w:r>
    </w:p>
    <w:p w14:paraId="124B841B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17C0C5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84B31EB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7C6AAA9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vertAlign w:val="superscript"/>
        </w:rPr>
        <w:t xml:space="preserve">7) </w:t>
      </w:r>
      <w:r w:rsidRPr="00A6103B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</w:t>
      </w:r>
    </w:p>
    <w:p w14:paraId="2B8DE844" w14:textId="77777777" w:rsidR="006F1ABB" w:rsidRPr="008133FB" w:rsidRDefault="006F1ABB" w:rsidP="006F1ABB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E144E7E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vypouštěných odpadních vod</w:t>
      </w:r>
    </w:p>
    <w:p w14:paraId="6C143726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E94A4EA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07878572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1276"/>
        <w:rPr>
          <w:rFonts w:ascii="Arial" w:hAnsi="Arial" w:cs="Arial"/>
          <w:sz w:val="22"/>
          <w:szCs w:val="22"/>
        </w:rPr>
      </w:pPr>
    </w:p>
    <w:p w14:paraId="7517111F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10F8C0A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202CFC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5"/>
        <w:rPr>
          <w:rFonts w:ascii="Arial" w:hAnsi="Arial" w:cs="Arial"/>
          <w:sz w:val="22"/>
          <w:szCs w:val="22"/>
        </w:rPr>
      </w:pPr>
    </w:p>
    <w:p w14:paraId="30E91534" w14:textId="77777777" w:rsidR="006F1ABB" w:rsidRPr="008133FB" w:rsidRDefault="006F1ABB" w:rsidP="006F1ABB">
      <w:pPr>
        <w:pStyle w:val="Nadpis2"/>
        <w:numPr>
          <w:ilvl w:val="0"/>
          <w:numId w:val="3"/>
        </w:numPr>
        <w:tabs>
          <w:tab w:val="clear" w:pos="420"/>
          <w:tab w:val="num" w:pos="360"/>
        </w:tabs>
        <w:suppressAutoHyphens/>
        <w:spacing w:before="0" w:after="0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33FB">
        <w:rPr>
          <w:rFonts w:ascii="Arial" w:hAnsi="Arial" w:cs="Arial"/>
          <w:iCs/>
          <w:color w:val="auto"/>
          <w:sz w:val="22"/>
          <w:szCs w:val="22"/>
        </w:rPr>
        <w:t>Údaje o jakosti vypouštěných odpadních vod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v ukazatelích znečištění stanovených jiným právním předpisem</w:t>
      </w:r>
      <w:r w:rsidRPr="008133FB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8)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(</w:t>
      </w:r>
      <w:r w:rsidRPr="008133F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551"/>
      </w:tblGrid>
      <w:tr w:rsidR="006F1ABB" w:rsidRPr="008133FB" w14:paraId="60DAFA67" w14:textId="77777777" w:rsidTr="00FC0584">
        <w:trPr>
          <w:trHeight w:val="370"/>
        </w:trPr>
        <w:tc>
          <w:tcPr>
            <w:tcW w:w="1560" w:type="dxa"/>
            <w:shd w:val="clear" w:color="auto" w:fill="auto"/>
            <w:vAlign w:val="bottom"/>
          </w:tcPr>
          <w:p w14:paraId="78DF298E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4A19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B6D4F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614A3C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1E1E7014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BC532B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67373C2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C257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06635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CA1B493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0BE76D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E14208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AF34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5878FBB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058E2B05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2995BB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608667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10C7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8CC02A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FCF92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3A14FF5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9459A3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FA26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46EBC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D10738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936D91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33DA9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54CCE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844DCA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5B9CB2" w14:textId="77777777" w:rsidTr="00FC0584">
        <w:trPr>
          <w:trHeight w:val="794"/>
        </w:trPr>
        <w:tc>
          <w:tcPr>
            <w:tcW w:w="1560" w:type="dxa"/>
            <w:shd w:val="clear" w:color="auto" w:fill="auto"/>
            <w:vAlign w:val="bottom"/>
          </w:tcPr>
          <w:p w14:paraId="720EDD6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50FED4" w14:textId="77777777" w:rsidR="006F1ABB" w:rsidRPr="008133FB" w:rsidRDefault="006F1ABB" w:rsidP="00FC0584">
            <w:pPr>
              <w:spacing w:before="120" w:after="0" w:line="240" w:lineRule="auto"/>
              <w:ind w:left="346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sz w:val="20"/>
                <w:szCs w:val="20"/>
              </w:rPr>
              <w:t>„průměr“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4CE44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DDD784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77E120F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59974A4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N-NH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08878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44908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768506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2B218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2BB4BC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3656B7E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D9217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E6575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35B56E2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6565831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0261D77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434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BEEDC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AC515DF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C50574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3097E9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406EB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2E3DD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4CF8E89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75E511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D31A10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9BCDF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39B48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599C0266" w14:textId="77777777" w:rsidR="006F1ABB" w:rsidRPr="008133FB" w:rsidRDefault="006F1ABB" w:rsidP="006F1ABB">
      <w:pPr>
        <w:spacing w:before="120"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14:paraId="5114DACC" w14:textId="77777777" w:rsidR="006F1ABB" w:rsidRPr="008133FB" w:rsidRDefault="006F1ABB" w:rsidP="006F1ABB">
      <w:pPr>
        <w:spacing w:after="0" w:line="240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8133FB">
        <w:rPr>
          <w:rFonts w:ascii="Arial" w:eastAsia="Calibri" w:hAnsi="Arial" w:cs="Arial"/>
          <w:sz w:val="18"/>
          <w:szCs w:val="18"/>
        </w:rPr>
        <w:t>(</w:t>
      </w:r>
      <w:r w:rsidRPr="008133FB">
        <w:rPr>
          <w:rFonts w:ascii="Arial" w:eastAsia="Calibri" w:hAnsi="Arial" w:cs="Arial"/>
          <w:i/>
          <w:iCs/>
          <w:sz w:val="18"/>
          <w:szCs w:val="18"/>
        </w:rPr>
        <w:t>V případě dalších ukazatelů podle přílohy č. 1 nařízení vlády č. 401/2015 Sb. se jejich seznam v členění podle tabulky 1a této přílohy uvede v samostatné příloze žádosti.</w:t>
      </w:r>
      <w:r w:rsidRPr="008133FB">
        <w:rPr>
          <w:rFonts w:ascii="Arial" w:eastAsia="Calibri" w:hAnsi="Arial" w:cs="Arial"/>
          <w:sz w:val="18"/>
          <w:szCs w:val="18"/>
        </w:rPr>
        <w:t>)</w:t>
      </w:r>
    </w:p>
    <w:p w14:paraId="281A927C" w14:textId="77777777" w:rsidR="006F1ABB" w:rsidRPr="008133FB" w:rsidRDefault="006F1ABB" w:rsidP="006F1ABB">
      <w:pPr>
        <w:tabs>
          <w:tab w:val="center" w:pos="3119"/>
          <w:tab w:val="center" w:pos="5529"/>
        </w:tabs>
        <w:suppressAutoHyphens/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„p“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1E7278BD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„m“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maximální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288EAE66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„průměr“ </w:t>
      </w:r>
      <w:r w:rsidRPr="008133FB">
        <w:rPr>
          <w:rFonts w:ascii="Arial" w:hAnsi="Arial" w:cs="Arial"/>
          <w:sz w:val="18"/>
          <w:szCs w:val="18"/>
          <w:lang w:eastAsia="ar-SA"/>
        </w:rPr>
        <w:t>- hodnoty jsou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 aritmetické průměry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koncentrací za kalendářní rok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 </w:t>
      </w:r>
    </w:p>
    <w:p w14:paraId="04C53A5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1D5B4FA1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30AA64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A9A0D58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2FEC61A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302CB2E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7D398796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3138A91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F1ABB" w:rsidRPr="008133FB" w14:paraId="038BD287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3FB7A6EE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F1ABB" w:rsidRPr="008133FB" w14:paraId="0C25C20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6184542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031A80A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F906FB7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2E98623B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C6FB03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EB9288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6FD4E7F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C71DCAF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0551E23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11E3582D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72C19B8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9BA6FE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60636A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1B49DF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B49DF">
        <w:rPr>
          <w:rFonts w:ascii="Arial" w:hAnsi="Arial" w:cs="Arial"/>
          <w:b/>
          <w:bCs/>
          <w:sz w:val="18"/>
          <w:szCs w:val="18"/>
        </w:rPr>
      </w:r>
      <w:r w:rsidR="001B49DF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1B49DF">
        <w:rPr>
          <w:rFonts w:ascii="Arial" w:hAnsi="Arial" w:cs="Arial"/>
          <w:b/>
          <w:bCs/>
          <w:sz w:val="18"/>
          <w:szCs w:val="18"/>
        </w:rPr>
      </w:r>
      <w:r w:rsidR="001B49DF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="001B49DF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106EBAF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18C852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DCBD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3D6C0CC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329A5C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158AF7D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510FD3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D8DB1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598EC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C6E2D3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F88887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39A6EA5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693945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EDD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 mapového podkladu zpravidla v měřítku 1:10 000 až 1:50 000.</w:t>
      </w:r>
    </w:p>
    <w:p w14:paraId="0D64B57E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6B9359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povrchových pro potřeby domácností.</w:t>
      </w:r>
    </w:p>
    <w:p w14:paraId="0ECDE203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0B643CF9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83D28F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1F3170F9" w14:textId="77777777" w:rsidR="006F1ABB" w:rsidRPr="008133FB" w:rsidRDefault="006F1ABB" w:rsidP="006F1ABB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6C7BCB3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779EFA5D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28F7ABBC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předpisy:</w:t>
      </w:r>
    </w:p>
    <w:p w14:paraId="40841F24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B49DF">
        <w:rPr>
          <w:rFonts w:ascii="Arial" w:hAnsi="Arial" w:cs="Arial"/>
          <w:b/>
          <w:bCs/>
          <w:sz w:val="20"/>
          <w:szCs w:val="20"/>
        </w:rPr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7AB8BBC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B49DF">
        <w:rPr>
          <w:rFonts w:ascii="Arial" w:hAnsi="Arial" w:cs="Arial"/>
          <w:b/>
          <w:bCs/>
          <w:sz w:val="20"/>
          <w:szCs w:val="20"/>
        </w:rPr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7B1C7519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B49DF">
        <w:rPr>
          <w:rFonts w:ascii="Arial" w:hAnsi="Arial" w:cs="Arial"/>
          <w:b/>
          <w:bCs/>
          <w:sz w:val="20"/>
          <w:szCs w:val="20"/>
        </w:rPr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0DC53D11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B49DF">
        <w:rPr>
          <w:rFonts w:ascii="Arial" w:hAnsi="Arial" w:cs="Arial"/>
          <w:b/>
          <w:bCs/>
          <w:sz w:val="20"/>
          <w:szCs w:val="20"/>
        </w:rPr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62C467C0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B49DF">
        <w:rPr>
          <w:rFonts w:ascii="Arial" w:hAnsi="Arial" w:cs="Arial"/>
          <w:b/>
          <w:bCs/>
          <w:sz w:val="20"/>
          <w:szCs w:val="20"/>
        </w:rPr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CD21E5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B49DF">
        <w:rPr>
          <w:rFonts w:ascii="Arial" w:hAnsi="Arial" w:cs="Arial"/>
          <w:b/>
          <w:bCs/>
          <w:sz w:val="20"/>
          <w:szCs w:val="20"/>
        </w:rPr>
      </w:r>
      <w:r w:rsidR="001B49D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F9A0C4F" w14:textId="77777777" w:rsidR="006F1ABB" w:rsidRPr="008133FB" w:rsidRDefault="006F1ABB" w:rsidP="006F1ABB">
      <w:pPr>
        <w:pStyle w:val="Zhlav"/>
        <w:tabs>
          <w:tab w:val="clear" w:pos="4536"/>
          <w:tab w:val="left" w:pos="360"/>
          <w:tab w:val="center" w:pos="7371"/>
        </w:tabs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</w:r>
    </w:p>
    <w:p w14:paraId="23D6FC6E" w14:textId="3A7463B4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Údaje o průtocích vody ve vodním toku</w:t>
      </w:r>
      <w:r w:rsidRPr="008133FB">
        <w:rPr>
          <w:rFonts w:ascii="Arial" w:hAnsi="Arial" w:cs="Arial"/>
          <w:sz w:val="20"/>
        </w:rPr>
        <w:t xml:space="preserve"> (Q</w:t>
      </w:r>
      <w:r w:rsidRPr="008133FB">
        <w:rPr>
          <w:rFonts w:ascii="Arial" w:hAnsi="Arial" w:cs="Arial"/>
          <w:sz w:val="20"/>
          <w:vertAlign w:val="subscript"/>
        </w:rPr>
        <w:t>355</w:t>
      </w:r>
      <w:r w:rsidRPr="008133FB">
        <w:rPr>
          <w:rFonts w:ascii="Arial" w:hAnsi="Arial" w:cs="Arial"/>
          <w:sz w:val="20"/>
        </w:rPr>
        <w:t xml:space="preserve"> denní a dlouhodobý průměrný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se žádost o povolení týká vodního toku.</w:t>
      </w:r>
    </w:p>
    <w:p w14:paraId="099ED79D" w14:textId="1E5B0EEE" w:rsidR="006F1ABB" w:rsidRPr="008133FB" w:rsidRDefault="00F432B3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F1ABB" w:rsidRPr="008133FB">
        <w:rPr>
          <w:rFonts w:ascii="Arial" w:hAnsi="Arial" w:cs="Arial"/>
          <w:sz w:val="20"/>
        </w:rPr>
        <w:t xml:space="preserve">V případě žádosti o změnu povolení k vypouštění odpadních vod do vod povrchových podle povahy změny doklady podle bodů 1 až 9 a </w:t>
      </w:r>
      <w:r w:rsidR="006F1ABB" w:rsidRPr="008133FB">
        <w:rPr>
          <w:rFonts w:ascii="Arial" w:hAnsi="Arial" w:cs="Arial"/>
          <w:b/>
          <w:bCs/>
          <w:sz w:val="20"/>
        </w:rPr>
        <w:t>doklad o tom, že je oprávněným</w:t>
      </w:r>
      <w:r w:rsidR="006F1ABB"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2DC258BC" w14:textId="2CA849F6" w:rsidR="006F1ABB" w:rsidRPr="008133FB" w:rsidRDefault="003473A6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6F1ABB" w:rsidRPr="008133FB">
        <w:rPr>
          <w:rFonts w:ascii="Arial" w:hAnsi="Arial" w:cs="Arial"/>
          <w:b/>
          <w:bCs/>
          <w:sz w:val="20"/>
        </w:rPr>
        <w:t>Plná moc</w:t>
      </w:r>
      <w:r w:rsidR="006F1ABB" w:rsidRPr="008133FB">
        <w:rPr>
          <w:rFonts w:ascii="Arial" w:hAnsi="Arial" w:cs="Arial"/>
          <w:sz w:val="20"/>
        </w:rPr>
        <w:t>.</w:t>
      </w:r>
    </w:p>
    <w:p w14:paraId="13D2EEB4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E1C3108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91B7E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3480085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C48904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6D318B0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6B66C0EC" w14:textId="77777777" w:rsidR="006F1ABB" w:rsidRPr="008133FB" w:rsidRDefault="006F1ABB" w:rsidP="006F1ABB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004054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154B9C8F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0C1E80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79EF125B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63A027A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21D9EB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>4)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</w:t>
      </w:r>
      <w:r>
        <w:rPr>
          <w:rFonts w:ascii="Arial" w:hAnsi="Arial" w:cs="Arial"/>
          <w:sz w:val="20"/>
        </w:rPr>
        <w:t>.</w:t>
      </w:r>
    </w:p>
    <w:p w14:paraId="155E87AF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6687F6B3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09101EBA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nemůže být vydáno na dobu delší než </w:t>
      </w:r>
      <w:r w:rsidRPr="008133FB">
        <w:rPr>
          <w:rFonts w:ascii="Arial" w:hAnsi="Arial" w:cs="Arial"/>
          <w:b/>
          <w:bCs/>
          <w:sz w:val="20"/>
        </w:rPr>
        <w:t>10 let</w:t>
      </w:r>
      <w:r w:rsidRPr="008133FB">
        <w:rPr>
          <w:rFonts w:ascii="Arial" w:hAnsi="Arial" w:cs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 9 odst. 2 zákona o vodách</w:t>
      </w:r>
      <w:r w:rsidRPr="008133FB">
        <w:rPr>
          <w:rFonts w:ascii="Arial" w:hAnsi="Arial" w:cs="Arial"/>
          <w:sz w:val="20"/>
        </w:rPr>
        <w:t>).</w:t>
      </w:r>
    </w:p>
    <w:p w14:paraId="4A77760C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63F8983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stanoveny rovněž</w:t>
      </w:r>
    </w:p>
    <w:p w14:paraId="52F3E7AB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minimální účinností</w:t>
      </w:r>
      <w:r w:rsidRPr="008133FB">
        <w:rPr>
          <w:rFonts w:ascii="Arial" w:hAnsi="Arial" w:cs="Arial"/>
          <w:sz w:val="20"/>
        </w:rPr>
        <w:t xml:space="preserve"> čištění v čistírně odpadních vod v %,</w:t>
      </w:r>
    </w:p>
    <w:p w14:paraId="720B70B9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3BF04EBC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3ACBAF0" w14:textId="30D2D7FA" w:rsidR="00B31F1B" w:rsidRDefault="006F1ABB" w:rsidP="001D1703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B5C"/>
    <w:multiLevelType w:val="hybridMultilevel"/>
    <w:tmpl w:val="23528382"/>
    <w:lvl w:ilvl="0" w:tplc="1F1CFE2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94516C"/>
    <w:multiLevelType w:val="hybridMultilevel"/>
    <w:tmpl w:val="1ED4EE9C"/>
    <w:lvl w:ilvl="0" w:tplc="5598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8387A7A"/>
    <w:multiLevelType w:val="hybridMultilevel"/>
    <w:tmpl w:val="D614352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BB"/>
    <w:rsid w:val="001B49DF"/>
    <w:rsid w:val="001D1703"/>
    <w:rsid w:val="0020234A"/>
    <w:rsid w:val="00340EE4"/>
    <w:rsid w:val="0034232C"/>
    <w:rsid w:val="003473A6"/>
    <w:rsid w:val="00463C0D"/>
    <w:rsid w:val="006F1ABB"/>
    <w:rsid w:val="00752143"/>
    <w:rsid w:val="007F2486"/>
    <w:rsid w:val="00B31F1B"/>
    <w:rsid w:val="00CD73BC"/>
    <w:rsid w:val="00F06971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491"/>
  <w15:chartTrackingRefBased/>
  <w15:docId w15:val="{4355D875-A8F8-45A2-A826-2CDCE08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ABB"/>
  </w:style>
  <w:style w:type="paragraph" w:styleId="Nadpis1">
    <w:name w:val="heading 1"/>
    <w:basedOn w:val="Normln"/>
    <w:next w:val="Normln"/>
    <w:link w:val="Nadpis1Char"/>
    <w:uiPriority w:val="99"/>
    <w:qFormat/>
    <w:rsid w:val="006F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F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A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A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F1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A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A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ABB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F1AB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F1A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F1AB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1809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Coufalová Lenka</cp:lastModifiedBy>
  <cp:revision>4</cp:revision>
  <dcterms:created xsi:type="dcterms:W3CDTF">2025-02-11T09:18:00Z</dcterms:created>
  <dcterms:modified xsi:type="dcterms:W3CDTF">2025-02-11T09:40:00Z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2024-12-20T09:19:34Z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28f2b8d6-6169-46a1-bd21-cd51ab00d374</vt:lpwstr>
  </property>
  <property fmtid="{D5CDD505-2E9C-101B-9397-08002B2CF9AE}" pid="8" name="MSIP_Label_8d01bb0b-c2f5-4fc4-bac5-774fe7d62679_ContentBits">
    <vt:lpwstr>0</vt:lpwstr>
  </property>
</Properties>
</file>